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8737A" w14:textId="77777777" w:rsidR="003D3465" w:rsidRPr="00357B54" w:rsidRDefault="003D3465" w:rsidP="00357B54">
      <w:pPr>
        <w:widowControl w:val="0"/>
        <w:autoSpaceDE w:val="0"/>
        <w:autoSpaceDN w:val="0"/>
        <w:adjustRightInd w:val="0"/>
        <w:spacing w:after="240"/>
        <w:jc w:val="both"/>
        <w:rPr>
          <w:rFonts w:ascii="Goudy Old Style" w:hAnsi="Goudy Old Style" w:cs="Georgia"/>
          <w:b/>
          <w:sz w:val="28"/>
          <w:szCs w:val="28"/>
          <w:u w:val="single"/>
          <w:lang w:eastAsia="ja-JP"/>
        </w:rPr>
      </w:pPr>
      <w:bookmarkStart w:id="0" w:name="_GoBack"/>
      <w:bookmarkEnd w:id="0"/>
      <w:r w:rsidRPr="00357B54">
        <w:rPr>
          <w:rFonts w:ascii="Goudy Old Style" w:hAnsi="Goudy Old Style" w:cs="Georgia"/>
          <w:b/>
          <w:color w:val="525303"/>
          <w:sz w:val="28"/>
          <w:szCs w:val="28"/>
          <w:u w:val="single"/>
          <w:lang w:eastAsia="ja-JP"/>
        </w:rPr>
        <w:t xml:space="preserve">ARD Notice - Genital </w:t>
      </w:r>
      <w:proofErr w:type="spellStart"/>
      <w:r w:rsidRPr="00357B54">
        <w:rPr>
          <w:rFonts w:ascii="Goudy Old Style" w:hAnsi="Goudy Old Style" w:cs="Georgia"/>
          <w:b/>
          <w:color w:val="525303"/>
          <w:sz w:val="28"/>
          <w:szCs w:val="28"/>
          <w:u w:val="single"/>
          <w:lang w:eastAsia="ja-JP"/>
        </w:rPr>
        <w:t>Campylobacteriosis</w:t>
      </w:r>
      <w:proofErr w:type="spellEnd"/>
    </w:p>
    <w:p w14:paraId="35B3070F" w14:textId="77777777" w:rsidR="003D3465" w:rsidRPr="00357B54" w:rsidRDefault="003D3465" w:rsidP="00357B54">
      <w:pPr>
        <w:widowControl w:val="0"/>
        <w:autoSpaceDE w:val="0"/>
        <w:autoSpaceDN w:val="0"/>
        <w:adjustRightInd w:val="0"/>
        <w:spacing w:after="240"/>
        <w:jc w:val="both"/>
        <w:rPr>
          <w:rFonts w:ascii="Goudy Old Style" w:hAnsi="Goudy Old Style" w:cs="Georgia"/>
          <w:sz w:val="28"/>
          <w:szCs w:val="28"/>
          <w:lang w:eastAsia="ja-JP"/>
        </w:rPr>
      </w:pPr>
      <w:r w:rsidRPr="00357B54">
        <w:rPr>
          <w:rFonts w:ascii="Goudy Old Style" w:hAnsi="Goudy Old Style" w:cs="Georgia"/>
          <w:sz w:val="28"/>
          <w:szCs w:val="28"/>
          <w:lang w:eastAsia="ja-JP"/>
        </w:rPr>
        <w:t xml:space="preserve">The Chief Provincial Veterinarian has been informed that Prairie Diagnostic Service has confirmed two cases Campylobacter fetus </w:t>
      </w:r>
      <w:proofErr w:type="spellStart"/>
      <w:r w:rsidRPr="00357B54">
        <w:rPr>
          <w:rFonts w:ascii="Goudy Old Style" w:hAnsi="Goudy Old Style" w:cs="Georgia"/>
          <w:sz w:val="28"/>
          <w:szCs w:val="28"/>
          <w:lang w:eastAsia="ja-JP"/>
        </w:rPr>
        <w:t>var</w:t>
      </w:r>
      <w:proofErr w:type="spellEnd"/>
      <w:r w:rsidRPr="00357B54">
        <w:rPr>
          <w:rFonts w:ascii="Goudy Old Style" w:hAnsi="Goudy Old Style" w:cs="Georgia"/>
          <w:sz w:val="28"/>
          <w:szCs w:val="28"/>
          <w:lang w:eastAsia="ja-JP"/>
        </w:rPr>
        <w:t xml:space="preserve"> </w:t>
      </w:r>
      <w:proofErr w:type="spellStart"/>
      <w:r w:rsidRPr="00357B54">
        <w:rPr>
          <w:rFonts w:ascii="Goudy Old Style" w:hAnsi="Goudy Old Style" w:cs="Georgia"/>
          <w:sz w:val="28"/>
          <w:szCs w:val="28"/>
          <w:lang w:eastAsia="ja-JP"/>
        </w:rPr>
        <w:t>venerealis</w:t>
      </w:r>
      <w:proofErr w:type="spellEnd"/>
      <w:r w:rsidRPr="00357B54">
        <w:rPr>
          <w:rFonts w:ascii="Goudy Old Style" w:hAnsi="Goudy Old Style" w:cs="Georgia"/>
          <w:sz w:val="28"/>
          <w:szCs w:val="28"/>
          <w:lang w:eastAsia="ja-JP"/>
        </w:rPr>
        <w:t xml:space="preserve"> in </w:t>
      </w:r>
      <w:proofErr w:type="spellStart"/>
      <w:r w:rsidRPr="00357B54">
        <w:rPr>
          <w:rFonts w:ascii="Goudy Old Style" w:hAnsi="Goudy Old Style" w:cs="Georgia"/>
          <w:sz w:val="28"/>
          <w:szCs w:val="28"/>
          <w:lang w:eastAsia="ja-JP"/>
        </w:rPr>
        <w:t>prepucial</w:t>
      </w:r>
      <w:proofErr w:type="spellEnd"/>
      <w:r w:rsidRPr="00357B54">
        <w:rPr>
          <w:rFonts w:ascii="Goudy Old Style" w:hAnsi="Goudy Old Style" w:cs="Georgia"/>
          <w:sz w:val="28"/>
          <w:szCs w:val="28"/>
          <w:lang w:eastAsia="ja-JP"/>
        </w:rPr>
        <w:t xml:space="preserve"> samples from bulls in Alberta.</w:t>
      </w:r>
    </w:p>
    <w:p w14:paraId="302287F7" w14:textId="77777777" w:rsidR="003D3465" w:rsidRPr="00357B54" w:rsidRDefault="003D3465" w:rsidP="00357B54">
      <w:pPr>
        <w:widowControl w:val="0"/>
        <w:autoSpaceDE w:val="0"/>
        <w:autoSpaceDN w:val="0"/>
        <w:adjustRightInd w:val="0"/>
        <w:spacing w:after="240"/>
        <w:jc w:val="both"/>
        <w:rPr>
          <w:rFonts w:ascii="Goudy Old Style" w:hAnsi="Goudy Old Style" w:cs="Georgia"/>
          <w:sz w:val="28"/>
          <w:szCs w:val="28"/>
          <w:lang w:eastAsia="ja-JP"/>
        </w:rPr>
      </w:pPr>
      <w:proofErr w:type="spellStart"/>
      <w:r w:rsidRPr="00357B54">
        <w:rPr>
          <w:rFonts w:ascii="Goudy Old Style" w:hAnsi="Goudy Old Style" w:cs="Georgia"/>
          <w:sz w:val="28"/>
          <w:szCs w:val="28"/>
          <w:lang w:eastAsia="ja-JP"/>
        </w:rPr>
        <w:t>Vibriosis</w:t>
      </w:r>
      <w:proofErr w:type="spellEnd"/>
      <w:r w:rsidRPr="00357B54">
        <w:rPr>
          <w:rFonts w:ascii="Goudy Old Style" w:hAnsi="Goudy Old Style" w:cs="Georgia"/>
          <w:sz w:val="28"/>
          <w:szCs w:val="28"/>
          <w:lang w:eastAsia="ja-JP"/>
        </w:rPr>
        <w:t xml:space="preserve"> (genital </w:t>
      </w:r>
      <w:proofErr w:type="spellStart"/>
      <w:r w:rsidRPr="00357B54">
        <w:rPr>
          <w:rFonts w:ascii="Goudy Old Style" w:hAnsi="Goudy Old Style" w:cs="Georgia"/>
          <w:sz w:val="28"/>
          <w:szCs w:val="28"/>
          <w:lang w:eastAsia="ja-JP"/>
        </w:rPr>
        <w:t>campylobacteriosis</w:t>
      </w:r>
      <w:proofErr w:type="spellEnd"/>
      <w:r w:rsidRPr="00357B54">
        <w:rPr>
          <w:rFonts w:ascii="Goudy Old Style" w:hAnsi="Goudy Old Style" w:cs="Georgia"/>
          <w:sz w:val="28"/>
          <w:szCs w:val="28"/>
          <w:lang w:eastAsia="ja-JP"/>
        </w:rPr>
        <w:t xml:space="preserve">) is a </w:t>
      </w:r>
      <w:proofErr w:type="spellStart"/>
      <w:r w:rsidRPr="00357B54">
        <w:rPr>
          <w:rFonts w:ascii="Goudy Old Style" w:hAnsi="Goudy Old Style" w:cs="Georgia"/>
          <w:sz w:val="28"/>
          <w:szCs w:val="28"/>
          <w:lang w:eastAsia="ja-JP"/>
        </w:rPr>
        <w:t>notifiable</w:t>
      </w:r>
      <w:proofErr w:type="spellEnd"/>
      <w:r w:rsidRPr="00357B54">
        <w:rPr>
          <w:rFonts w:ascii="Goudy Old Style" w:hAnsi="Goudy Old Style" w:cs="Georgia"/>
          <w:sz w:val="28"/>
          <w:szCs w:val="28"/>
          <w:lang w:eastAsia="ja-JP"/>
        </w:rPr>
        <w:t xml:space="preserve"> disease in Alberta and therefore positive cases must be reported to the Office of the Chief Provincial Veterinarian (OCPV).</w:t>
      </w:r>
    </w:p>
    <w:p w14:paraId="37C6ED71" w14:textId="77777777" w:rsidR="003D3465" w:rsidRPr="00357B54" w:rsidRDefault="003D3465" w:rsidP="00357B54">
      <w:pPr>
        <w:widowControl w:val="0"/>
        <w:autoSpaceDE w:val="0"/>
        <w:autoSpaceDN w:val="0"/>
        <w:adjustRightInd w:val="0"/>
        <w:spacing w:after="240"/>
        <w:jc w:val="both"/>
        <w:rPr>
          <w:rFonts w:ascii="Goudy Old Style" w:hAnsi="Goudy Old Style" w:cs="Georgia"/>
          <w:sz w:val="28"/>
          <w:szCs w:val="28"/>
          <w:lang w:eastAsia="ja-JP"/>
        </w:rPr>
      </w:pPr>
      <w:r w:rsidRPr="00357B54">
        <w:rPr>
          <w:rFonts w:ascii="Goudy Old Style" w:hAnsi="Goudy Old Style" w:cs="Georgia"/>
          <w:sz w:val="28"/>
          <w:szCs w:val="28"/>
          <w:lang w:eastAsia="ja-JP"/>
        </w:rPr>
        <w:t xml:space="preserve">This is a venereal disease and co-infections of Campylobacter fetus </w:t>
      </w:r>
      <w:proofErr w:type="spellStart"/>
      <w:r w:rsidRPr="00357B54">
        <w:rPr>
          <w:rFonts w:ascii="Goudy Old Style" w:hAnsi="Goudy Old Style" w:cs="Georgia"/>
          <w:sz w:val="28"/>
          <w:szCs w:val="28"/>
          <w:lang w:eastAsia="ja-JP"/>
        </w:rPr>
        <w:t>var</w:t>
      </w:r>
      <w:proofErr w:type="spellEnd"/>
      <w:r w:rsidRPr="00357B54">
        <w:rPr>
          <w:rFonts w:ascii="Goudy Old Style" w:hAnsi="Goudy Old Style" w:cs="Georgia"/>
          <w:sz w:val="28"/>
          <w:szCs w:val="28"/>
          <w:lang w:eastAsia="ja-JP"/>
        </w:rPr>
        <w:t xml:space="preserve"> </w:t>
      </w:r>
      <w:proofErr w:type="spellStart"/>
      <w:r w:rsidRPr="00357B54">
        <w:rPr>
          <w:rFonts w:ascii="Goudy Old Style" w:hAnsi="Goudy Old Style" w:cs="Georgia"/>
          <w:sz w:val="28"/>
          <w:szCs w:val="28"/>
          <w:lang w:eastAsia="ja-JP"/>
        </w:rPr>
        <w:t>veneraelis</w:t>
      </w:r>
      <w:proofErr w:type="spellEnd"/>
      <w:r w:rsidRPr="00357B54">
        <w:rPr>
          <w:rFonts w:ascii="Goudy Old Style" w:hAnsi="Goudy Old Style" w:cs="Georgia"/>
          <w:sz w:val="28"/>
          <w:szCs w:val="28"/>
          <w:lang w:eastAsia="ja-JP"/>
        </w:rPr>
        <w:t xml:space="preserve"> and </w:t>
      </w:r>
      <w:proofErr w:type="spellStart"/>
      <w:r w:rsidRPr="00357B54">
        <w:rPr>
          <w:rFonts w:ascii="Goudy Old Style" w:hAnsi="Goudy Old Style" w:cs="Georgia"/>
          <w:sz w:val="28"/>
          <w:szCs w:val="28"/>
          <w:lang w:eastAsia="ja-JP"/>
        </w:rPr>
        <w:t>Trichomonas</w:t>
      </w:r>
      <w:proofErr w:type="spellEnd"/>
      <w:r w:rsidRPr="00357B54">
        <w:rPr>
          <w:rFonts w:ascii="Goudy Old Style" w:hAnsi="Goudy Old Style" w:cs="Georgia"/>
          <w:sz w:val="28"/>
          <w:szCs w:val="28"/>
          <w:lang w:eastAsia="ja-JP"/>
        </w:rPr>
        <w:t xml:space="preserve"> fetus has been reported in bulls.</w:t>
      </w:r>
    </w:p>
    <w:p w14:paraId="658FD24E" w14:textId="77777777" w:rsidR="003D3465" w:rsidRPr="00357B54" w:rsidRDefault="003D3465" w:rsidP="00357B54">
      <w:pPr>
        <w:widowControl w:val="0"/>
        <w:autoSpaceDE w:val="0"/>
        <w:autoSpaceDN w:val="0"/>
        <w:adjustRightInd w:val="0"/>
        <w:spacing w:after="240"/>
        <w:jc w:val="both"/>
        <w:rPr>
          <w:rFonts w:ascii="Goudy Old Style" w:hAnsi="Goudy Old Style" w:cs="Georgia"/>
          <w:sz w:val="28"/>
          <w:szCs w:val="28"/>
          <w:lang w:eastAsia="ja-JP"/>
        </w:rPr>
      </w:pPr>
      <w:r w:rsidRPr="00357B54">
        <w:rPr>
          <w:rFonts w:ascii="Goudy Old Style" w:hAnsi="Goudy Old Style" w:cs="Georgia"/>
          <w:sz w:val="28"/>
          <w:szCs w:val="28"/>
          <w:lang w:eastAsia="ja-JP"/>
        </w:rPr>
        <w:t xml:space="preserve">There are no overt clinical signs of infection in the bull and infection of cows during breeding leads to early fetal deaths between days 40 to 70 days of </w:t>
      </w:r>
      <w:proofErr w:type="gramStart"/>
      <w:r w:rsidRPr="00357B54">
        <w:rPr>
          <w:rFonts w:ascii="Goudy Old Style" w:hAnsi="Goudy Old Style" w:cs="Georgia"/>
          <w:sz w:val="28"/>
          <w:szCs w:val="28"/>
          <w:lang w:eastAsia="ja-JP"/>
        </w:rPr>
        <w:t>gestation which</w:t>
      </w:r>
      <w:proofErr w:type="gramEnd"/>
      <w:r w:rsidRPr="00357B54">
        <w:rPr>
          <w:rFonts w:ascii="Goudy Old Style" w:hAnsi="Goudy Old Style" w:cs="Georgia"/>
          <w:sz w:val="28"/>
          <w:szCs w:val="28"/>
          <w:lang w:eastAsia="ja-JP"/>
        </w:rPr>
        <w:t xml:space="preserve"> is often clinically not apparent. The disease is suspected when the pregnancy rate is low compared to previous years however an astute producer may report that many of his heifers and cows are returning back into heat towards the end of breeding period.</w:t>
      </w:r>
    </w:p>
    <w:p w14:paraId="5983D466" w14:textId="77777777" w:rsidR="003D3465" w:rsidRPr="00357B54" w:rsidRDefault="003D3465" w:rsidP="00357B54">
      <w:pPr>
        <w:widowControl w:val="0"/>
        <w:autoSpaceDE w:val="0"/>
        <w:autoSpaceDN w:val="0"/>
        <w:adjustRightInd w:val="0"/>
        <w:spacing w:after="240"/>
        <w:jc w:val="both"/>
        <w:rPr>
          <w:rFonts w:ascii="Goudy Old Style" w:hAnsi="Goudy Old Style" w:cs="Georgia"/>
          <w:sz w:val="28"/>
          <w:szCs w:val="28"/>
          <w:lang w:eastAsia="ja-JP"/>
        </w:rPr>
      </w:pPr>
      <w:r w:rsidRPr="00357B54">
        <w:rPr>
          <w:rFonts w:ascii="Goudy Old Style" w:hAnsi="Goudy Old Style" w:cs="Georgia"/>
          <w:sz w:val="28"/>
          <w:szCs w:val="28"/>
          <w:lang w:eastAsia="ja-JP"/>
        </w:rPr>
        <w:t xml:space="preserve">Vaccination for genital </w:t>
      </w:r>
      <w:proofErr w:type="spellStart"/>
      <w:r w:rsidRPr="00357B54">
        <w:rPr>
          <w:rFonts w:ascii="Goudy Old Style" w:hAnsi="Goudy Old Style" w:cs="Georgia"/>
          <w:sz w:val="28"/>
          <w:szCs w:val="28"/>
          <w:lang w:eastAsia="ja-JP"/>
        </w:rPr>
        <w:t>campylobacteriosis</w:t>
      </w:r>
      <w:proofErr w:type="spellEnd"/>
      <w:r w:rsidRPr="00357B54">
        <w:rPr>
          <w:rFonts w:ascii="Goudy Old Style" w:hAnsi="Goudy Old Style" w:cs="Georgia"/>
          <w:sz w:val="28"/>
          <w:szCs w:val="28"/>
          <w:lang w:eastAsia="ja-JP"/>
        </w:rPr>
        <w:t xml:space="preserve"> administered one month prior to breeding is very efficacious and cost effective method of preventing the disease and should be incorporated together with other prevention plans if mature bulls from unknown sources are used for breeding.  </w:t>
      </w:r>
    </w:p>
    <w:p w14:paraId="6C6D6D45" w14:textId="6B619AE0" w:rsidR="005A129E" w:rsidRPr="00FC7792" w:rsidRDefault="003D3465" w:rsidP="00357B54">
      <w:pPr>
        <w:jc w:val="both"/>
        <w:rPr>
          <w:rFonts w:ascii="Goudy Old Style" w:hAnsi="Goudy Old Style"/>
          <w:b/>
          <w:i/>
          <w:sz w:val="28"/>
          <w:szCs w:val="28"/>
        </w:rPr>
      </w:pPr>
      <w:r w:rsidRPr="00FC7792">
        <w:rPr>
          <w:rFonts w:ascii="Goudy Old Style" w:hAnsi="Goudy Old Style" w:cs="Helvetica"/>
          <w:b/>
          <w:i/>
          <w:sz w:val="28"/>
          <w:szCs w:val="28"/>
          <w:lang w:eastAsia="ja-JP"/>
        </w:rPr>
        <w:t>ABVMA E-News, April 10, 2013, Issue #203</w:t>
      </w:r>
    </w:p>
    <w:sectPr w:rsidR="005A129E" w:rsidRPr="00FC7792" w:rsidSect="00DF390A">
      <w:headerReference w:type="default" r:id="rId7"/>
      <w:footerReference w:type="default" r:id="rId8"/>
      <w:pgSz w:w="12240" w:h="15840"/>
      <w:pgMar w:top="241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68D7C" w14:textId="77777777" w:rsidR="00B11985" w:rsidRDefault="00B11985" w:rsidP="00B11985">
      <w:r>
        <w:separator/>
      </w:r>
    </w:p>
  </w:endnote>
  <w:endnote w:type="continuationSeparator" w:id="0">
    <w:p w14:paraId="0C02B1C4" w14:textId="77777777" w:rsidR="00B11985" w:rsidRDefault="00B11985" w:rsidP="00B1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udy">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D156" w14:textId="77777777" w:rsidR="00B11985" w:rsidRPr="00B11985" w:rsidRDefault="00B11985" w:rsidP="00B11985">
    <w:pPr>
      <w:pStyle w:val="Footer"/>
      <w:jc w:val="center"/>
      <w:rPr>
        <w:rFonts w:ascii="Goudy" w:hAnsi="Goudy"/>
        <w:noProof/>
        <w:sz w:val="22"/>
        <w:szCs w:val="22"/>
      </w:rPr>
    </w:pPr>
    <w:r w:rsidRPr="00B11985">
      <w:rPr>
        <w:rFonts w:ascii="Goudy" w:hAnsi="Goudy"/>
        <w:noProof/>
        <w:sz w:val="22"/>
        <w:szCs w:val="22"/>
      </w:rPr>
      <w:t>Box 333, Clyde AB  T0G 0P0</w:t>
    </w:r>
  </w:p>
  <w:p w14:paraId="244EA357" w14:textId="77777777" w:rsidR="00B11985" w:rsidRPr="00B11985" w:rsidRDefault="00B11985" w:rsidP="00B11985">
    <w:pPr>
      <w:pStyle w:val="Footer"/>
      <w:jc w:val="center"/>
      <w:rPr>
        <w:rFonts w:ascii="Goudy" w:hAnsi="Goudy"/>
        <w:noProof/>
        <w:sz w:val="22"/>
        <w:szCs w:val="22"/>
      </w:rPr>
    </w:pPr>
    <w:r w:rsidRPr="00B11985">
      <w:rPr>
        <w:rFonts w:ascii="Goudy" w:hAnsi="Goudy"/>
        <w:noProof/>
        <w:sz w:val="22"/>
        <w:szCs w:val="22"/>
      </w:rPr>
      <w:t>Phone: 780-554-0663    Fax: 780-348-5540</w:t>
    </w:r>
  </w:p>
  <w:p w14:paraId="77DD04F0" w14:textId="77777777" w:rsidR="00B11985" w:rsidRDefault="00B11985" w:rsidP="00B11985">
    <w:pPr>
      <w:pStyle w:val="Footer"/>
      <w:jc w:val="center"/>
    </w:pPr>
    <w:r w:rsidRPr="00B11985">
      <w:rPr>
        <w:rFonts w:ascii="Goudy" w:hAnsi="Goudy"/>
        <w:noProof/>
        <w:sz w:val="22"/>
        <w:szCs w:val="22"/>
      </w:rPr>
      <w:t>Email: Office@StoneRidgeVetServices.com   www.StoneRidgeVetServices.com</w:t>
    </w:r>
    <w:r>
      <w:rPr>
        <w:noProof/>
      </w:rPr>
      <w:drawing>
        <wp:anchor distT="0" distB="0" distL="114300" distR="114300" simplePos="0" relativeHeight="251658240" behindDoc="1" locked="0" layoutInCell="1" allowOverlap="1" wp14:anchorId="66E2F77D" wp14:editId="2C3D70EB">
          <wp:simplePos x="0" y="0"/>
          <wp:positionH relativeFrom="column">
            <wp:posOffset>-977265</wp:posOffset>
          </wp:positionH>
          <wp:positionV relativeFrom="paragraph">
            <wp:posOffset>-1651000</wp:posOffset>
          </wp:positionV>
          <wp:extent cx="7315200" cy="2094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209465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5E0AF" w14:textId="77777777" w:rsidR="00B11985" w:rsidRDefault="00B11985" w:rsidP="00B11985">
      <w:r>
        <w:separator/>
      </w:r>
    </w:p>
  </w:footnote>
  <w:footnote w:type="continuationSeparator" w:id="0">
    <w:p w14:paraId="2528FAAA" w14:textId="77777777" w:rsidR="00B11985" w:rsidRDefault="00B11985" w:rsidP="00B11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0ECB" w14:textId="77777777" w:rsidR="00B11985" w:rsidRDefault="00B11985">
    <w:pPr>
      <w:pStyle w:val="Header"/>
    </w:pPr>
    <w:r>
      <w:rPr>
        <w:noProof/>
      </w:rPr>
      <w:drawing>
        <wp:anchor distT="0" distB="0" distL="114300" distR="114300" simplePos="0" relativeHeight="251659264" behindDoc="1" locked="0" layoutInCell="1" allowOverlap="1" wp14:anchorId="5B92C594" wp14:editId="28B29AA2">
          <wp:simplePos x="0" y="0"/>
          <wp:positionH relativeFrom="column">
            <wp:posOffset>-862965</wp:posOffset>
          </wp:positionH>
          <wp:positionV relativeFrom="paragraph">
            <wp:posOffset>-111760</wp:posOffset>
          </wp:positionV>
          <wp:extent cx="1485265" cy="96507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ith_slogan.jpg"/>
                  <pic:cNvPicPr/>
                </pic:nvPicPr>
                <pic:blipFill>
                  <a:blip r:embed="rId1">
                    <a:extLst>
                      <a:ext uri="{28A0092B-C50C-407E-A947-70E740481C1C}">
                        <a14:useLocalDpi xmlns:a14="http://schemas.microsoft.com/office/drawing/2010/main" val="0"/>
                      </a:ext>
                    </a:extLst>
                  </a:blip>
                  <a:stretch>
                    <a:fillRect/>
                  </a:stretch>
                </pic:blipFill>
                <pic:spPr>
                  <a:xfrm>
                    <a:off x="0" y="0"/>
                    <a:ext cx="1485265" cy="9650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85"/>
    <w:rsid w:val="001F4C36"/>
    <w:rsid w:val="00357B54"/>
    <w:rsid w:val="003D3465"/>
    <w:rsid w:val="005A129E"/>
    <w:rsid w:val="00B11985"/>
    <w:rsid w:val="00BA0342"/>
    <w:rsid w:val="00D07836"/>
    <w:rsid w:val="00DF390A"/>
    <w:rsid w:val="00FC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E42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85"/>
    <w:rPr>
      <w:rFonts w:ascii="Lucida Grande" w:hAnsi="Lucida Grande" w:cs="Lucida Grande"/>
      <w:sz w:val="18"/>
      <w:szCs w:val="18"/>
      <w:lang w:eastAsia="en-US"/>
    </w:rPr>
  </w:style>
  <w:style w:type="paragraph" w:styleId="Header">
    <w:name w:val="header"/>
    <w:basedOn w:val="Normal"/>
    <w:link w:val="HeaderChar"/>
    <w:uiPriority w:val="99"/>
    <w:unhideWhenUsed/>
    <w:rsid w:val="00B11985"/>
    <w:pPr>
      <w:tabs>
        <w:tab w:val="center" w:pos="4320"/>
        <w:tab w:val="right" w:pos="8640"/>
      </w:tabs>
    </w:pPr>
  </w:style>
  <w:style w:type="character" w:customStyle="1" w:styleId="HeaderChar">
    <w:name w:val="Header Char"/>
    <w:basedOn w:val="DefaultParagraphFont"/>
    <w:link w:val="Header"/>
    <w:uiPriority w:val="99"/>
    <w:rsid w:val="00B11985"/>
    <w:rPr>
      <w:sz w:val="24"/>
      <w:szCs w:val="24"/>
      <w:lang w:eastAsia="en-US"/>
    </w:rPr>
  </w:style>
  <w:style w:type="paragraph" w:styleId="Footer">
    <w:name w:val="footer"/>
    <w:basedOn w:val="Normal"/>
    <w:link w:val="FooterChar"/>
    <w:uiPriority w:val="99"/>
    <w:unhideWhenUsed/>
    <w:rsid w:val="00B11985"/>
    <w:pPr>
      <w:tabs>
        <w:tab w:val="center" w:pos="4320"/>
        <w:tab w:val="right" w:pos="8640"/>
      </w:tabs>
    </w:pPr>
  </w:style>
  <w:style w:type="character" w:customStyle="1" w:styleId="FooterChar">
    <w:name w:val="Footer Char"/>
    <w:basedOn w:val="DefaultParagraphFont"/>
    <w:link w:val="Footer"/>
    <w:uiPriority w:val="99"/>
    <w:rsid w:val="00B1198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85"/>
    <w:rPr>
      <w:rFonts w:ascii="Lucida Grande" w:hAnsi="Lucida Grande" w:cs="Lucida Grande"/>
      <w:sz w:val="18"/>
      <w:szCs w:val="18"/>
      <w:lang w:eastAsia="en-US"/>
    </w:rPr>
  </w:style>
  <w:style w:type="paragraph" w:styleId="Header">
    <w:name w:val="header"/>
    <w:basedOn w:val="Normal"/>
    <w:link w:val="HeaderChar"/>
    <w:uiPriority w:val="99"/>
    <w:unhideWhenUsed/>
    <w:rsid w:val="00B11985"/>
    <w:pPr>
      <w:tabs>
        <w:tab w:val="center" w:pos="4320"/>
        <w:tab w:val="right" w:pos="8640"/>
      </w:tabs>
    </w:pPr>
  </w:style>
  <w:style w:type="character" w:customStyle="1" w:styleId="HeaderChar">
    <w:name w:val="Header Char"/>
    <w:basedOn w:val="DefaultParagraphFont"/>
    <w:link w:val="Header"/>
    <w:uiPriority w:val="99"/>
    <w:rsid w:val="00B11985"/>
    <w:rPr>
      <w:sz w:val="24"/>
      <w:szCs w:val="24"/>
      <w:lang w:eastAsia="en-US"/>
    </w:rPr>
  </w:style>
  <w:style w:type="paragraph" w:styleId="Footer">
    <w:name w:val="footer"/>
    <w:basedOn w:val="Normal"/>
    <w:link w:val="FooterChar"/>
    <w:uiPriority w:val="99"/>
    <w:unhideWhenUsed/>
    <w:rsid w:val="00B11985"/>
    <w:pPr>
      <w:tabs>
        <w:tab w:val="center" w:pos="4320"/>
        <w:tab w:val="right" w:pos="8640"/>
      </w:tabs>
    </w:pPr>
  </w:style>
  <w:style w:type="character" w:customStyle="1" w:styleId="FooterChar">
    <w:name w:val="Footer Char"/>
    <w:basedOn w:val="DefaultParagraphFont"/>
    <w:link w:val="Footer"/>
    <w:uiPriority w:val="99"/>
    <w:rsid w:val="00B119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1095</Characters>
  <Application>Microsoft Macintosh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Laing</dc:creator>
  <cp:keywords/>
  <dc:description/>
  <cp:lastModifiedBy>Laurie Maclean</cp:lastModifiedBy>
  <cp:revision>4</cp:revision>
  <dcterms:created xsi:type="dcterms:W3CDTF">2013-04-15T19:58:00Z</dcterms:created>
  <dcterms:modified xsi:type="dcterms:W3CDTF">2013-04-15T19:59:00Z</dcterms:modified>
</cp:coreProperties>
</file>